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Witam rodziców dzieci najmłodszych w przedszkolu. </w:t>
      </w:r>
    </w:p>
    <w:p w14:paraId="00000002" w14:textId="583D7BAA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</w:t>
      </w:r>
      <w:bookmarkStart w:id="0" w:name="_GoBack"/>
      <w:bookmarkEnd w:id="0"/>
      <w:r>
        <w:rPr>
          <w:color w:val="000000"/>
          <w:sz w:val="28"/>
          <w:szCs w:val="28"/>
        </w:rPr>
        <w:t xml:space="preserve">roponuję dla dzieci zabawy i zajęcia dotyczące pory roku - Wiosny. </w:t>
      </w:r>
    </w:p>
    <w:p w14:paraId="00000003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Być może będziemy ją oglądać z okien i balkonów,  ale raz dziennie możemy iść jej poszukać.</w:t>
      </w:r>
    </w:p>
    <w:p w14:paraId="00000004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5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Temat: Zapoznanie z porą roku – wiosna.</w:t>
      </w:r>
    </w:p>
    <w:p w14:paraId="00000006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07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</w:rPr>
      </w:pPr>
      <w:r>
        <w:rPr>
          <w:color w:val="000000"/>
          <w:sz w:val="28"/>
          <w:szCs w:val="28"/>
        </w:rPr>
        <w:t>Cele</w:t>
      </w:r>
    </w:p>
    <w:p w14:paraId="00000008" w14:textId="77777777" w:rsidR="000B44FB" w:rsidRDefault="00E5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dziecko uważnie słucha utworu literackiego</w:t>
      </w:r>
    </w:p>
    <w:p w14:paraId="00000009" w14:textId="77777777" w:rsidR="000B44FB" w:rsidRDefault="00E5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odpowiada na pytania dotyczące tekstu</w:t>
      </w:r>
    </w:p>
    <w:p w14:paraId="0000000A" w14:textId="77777777" w:rsidR="000B44FB" w:rsidRDefault="00E5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rozpoznaje oznaki wiosny</w:t>
      </w:r>
    </w:p>
    <w:p w14:paraId="0000000B" w14:textId="77777777" w:rsidR="000B44FB" w:rsidRDefault="00E5417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rysuje port</w:t>
      </w:r>
      <w:r>
        <w:rPr>
          <w:color w:val="000000"/>
        </w:rPr>
        <w:t>ret Wiosny</w:t>
      </w:r>
    </w:p>
    <w:p w14:paraId="0000000C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D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 xml:space="preserve">Przeczytajmy dzieciom wiersz- pt. </w:t>
      </w:r>
      <w:r>
        <w:rPr>
          <w:color w:val="000000"/>
          <w:sz w:val="28"/>
          <w:szCs w:val="28"/>
        </w:rPr>
        <w:t>IDZIE WIOSNA</w:t>
      </w:r>
    </w:p>
    <w:p w14:paraId="0000000F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10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Puk, puk, puk w okienko</w:t>
      </w:r>
    </w:p>
    <w:p w14:paraId="00000011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wyjdźcie dzieci prędko</w:t>
      </w:r>
    </w:p>
    <w:p w14:paraId="00000012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Idzie już wiosenka</w:t>
      </w:r>
    </w:p>
    <w:p w14:paraId="00000013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 słoneczko świeci</w:t>
      </w:r>
    </w:p>
    <w:p w14:paraId="00000014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5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Z baziami gałązkę </w:t>
      </w:r>
    </w:p>
    <w:p w14:paraId="00000016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 ręku ma wierzbową</w:t>
      </w:r>
    </w:p>
    <w:p w14:paraId="00000017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 za pasem wiązkę</w:t>
      </w:r>
    </w:p>
    <w:p w14:paraId="00000018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przylaszczek liliowych.</w:t>
      </w:r>
    </w:p>
    <w:p w14:paraId="00000019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A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Idzie piękna pani</w:t>
      </w:r>
    </w:p>
    <w:p w14:paraId="0000001B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z jasnymi włosami</w:t>
      </w:r>
    </w:p>
    <w:p w14:paraId="0000001C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 zielonej sukience</w:t>
      </w:r>
    </w:p>
    <w:p w14:paraId="0000001D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wyszytej kwiatami</w:t>
      </w:r>
    </w:p>
    <w:p w14:paraId="0000001E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1F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Idzie, uderza witką</w:t>
      </w:r>
    </w:p>
    <w:p w14:paraId="00000020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wierzbową z baziami</w:t>
      </w:r>
    </w:p>
    <w:p w14:paraId="00000021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pokrywa się wszystko </w:t>
      </w:r>
    </w:p>
    <w:p w14:paraId="00000022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młodymi listkami</w:t>
      </w:r>
    </w:p>
    <w:p w14:paraId="00000023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14:paraId="00000024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Słonko złote świeci</w:t>
      </w:r>
    </w:p>
    <w:p w14:paraId="00000025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idzie piekna pani</w:t>
      </w:r>
    </w:p>
    <w:p w14:paraId="00000026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puk, puk-  chodźcie dzieci</w:t>
      </w:r>
    </w:p>
    <w:p w14:paraId="00000027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na wiosny spotkanie</w:t>
      </w:r>
    </w:p>
    <w:p w14:paraId="00000028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00000029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Zadajmy dziecku pytania, np</w:t>
      </w:r>
      <w:r>
        <w:rPr>
          <w:b/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 xml:space="preserve"> Jak wyglądała Piękna pani? Kto to był? Jak była ubrana Pani Wiosna? Co trzymała w ręku?</w:t>
      </w:r>
    </w:p>
    <w:p w14:paraId="0000002A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Możemy pokazać dzieciom gałązkę wierzbową z baziami. Układamy wiosenny bukiet z gałązek, </w:t>
      </w:r>
      <w:r>
        <w:rPr>
          <w:color w:val="000000"/>
        </w:rPr>
        <w:lastRenderedPageBreak/>
        <w:t xml:space="preserve">kwiatów wiosennych. Podajemy dzieciom prawidłowe </w:t>
      </w:r>
      <w:r>
        <w:rPr>
          <w:color w:val="000000"/>
        </w:rPr>
        <w:t>nazwy kwiatów i okazów przyrodniczych.</w:t>
      </w:r>
    </w:p>
    <w:p w14:paraId="0000002B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2C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Dziecko wspólnie z mamą lub tatą może narysować postać Pani wiosny pamiętając o atrybutach -  zielona sukienka, wianek z kwiatów, gałązka wierzbowa.</w:t>
      </w:r>
    </w:p>
    <w:p w14:paraId="0000002D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2E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color w:val="000000"/>
        </w:rPr>
        <w:t xml:space="preserve">*** </w:t>
      </w:r>
    </w:p>
    <w:p w14:paraId="0000002F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Temat: Wiosna Radosna- opowieść ruchowa </w:t>
      </w:r>
    </w:p>
    <w:p w14:paraId="00000030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31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Cele:</w:t>
      </w:r>
    </w:p>
    <w:p w14:paraId="00000032" w14:textId="77777777" w:rsidR="000B44FB" w:rsidRDefault="00E54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dziecko prawidłowo wykonuje proponowane zadania</w:t>
      </w:r>
    </w:p>
    <w:p w14:paraId="00000033" w14:textId="77777777" w:rsidR="000B44FB" w:rsidRDefault="00E54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ćwiczy stanie na jednej nodze,</w:t>
      </w:r>
    </w:p>
    <w:p w14:paraId="00000034" w14:textId="77777777" w:rsidR="000B44FB" w:rsidRDefault="00E541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doskonali skoki i podskoki</w:t>
      </w:r>
    </w:p>
    <w:p w14:paraId="00000035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36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Proponujemy dzieciom zabawy  inscenizowane ruchem, możemy zastosować muzykę relaksacyjną.</w:t>
      </w:r>
    </w:p>
    <w:p w14:paraId="00000037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8"/>
          <w:szCs w:val="28"/>
        </w:rPr>
      </w:pPr>
      <w:r>
        <w:rPr>
          <w:color w:val="000000"/>
        </w:rPr>
        <w:t>Osoba dorosła opowiada historię, dziecko prezentuje ruchem,</w:t>
      </w:r>
      <w:r>
        <w:rPr>
          <w:color w:val="000000"/>
        </w:rPr>
        <w:t xml:space="preserve"> np.</w:t>
      </w:r>
    </w:p>
    <w:p w14:paraId="00000038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</w:rPr>
      </w:pPr>
      <w:r>
        <w:rPr>
          <w:i/>
          <w:color w:val="000000"/>
          <w:sz w:val="28"/>
          <w:szCs w:val="28"/>
        </w:rPr>
        <w:t>Na szerokiej i długiej łące wesoło skakały sobie żabki. Potrafiły bardzo wysoko skakać. Zmęczyły się tą zabawą, położyły się na boczku i zasnęły. Krople deszczu obudziły żabki, ich skoki były teraz bardzo małe. Ale, co to, na polanie pojawił się bocia</w:t>
      </w:r>
      <w:r>
        <w:rPr>
          <w:i/>
          <w:color w:val="000000"/>
          <w:sz w:val="28"/>
          <w:szCs w:val="28"/>
        </w:rPr>
        <w:t>n, potrafił stać na jednej nodze, wysoko unosił nogi, kroczył bardzo dostojnie. Zaklekotał (ruchy ramion), rozejrzał się dookoła, ale żadnej żabki już nie było na polanie......</w:t>
      </w:r>
    </w:p>
    <w:p w14:paraId="00000039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Możemy dalej tworzyć historię. Dziecko samodzielnie może stworzyć własną opowie</w:t>
      </w:r>
      <w:r>
        <w:rPr>
          <w:color w:val="000000"/>
        </w:rPr>
        <w:t xml:space="preserve">ść ruchową, którą wspólnie wykonamy.      </w:t>
      </w:r>
    </w:p>
    <w:p w14:paraId="0000003A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14:paraId="0000003B" w14:textId="77777777" w:rsidR="000B44FB" w:rsidRDefault="00E541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  <w:r>
        <w:rPr>
          <w:color w:val="000000"/>
        </w:rPr>
        <w:t>Miłej zabawy</w:t>
      </w:r>
    </w:p>
    <w:p w14:paraId="0000003C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</w:pPr>
    </w:p>
    <w:p w14:paraId="0000003D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rPr>
          <w:color w:val="000000"/>
          <w:sz w:val="28"/>
          <w:szCs w:val="28"/>
        </w:rPr>
      </w:pPr>
    </w:p>
    <w:p w14:paraId="0000003E" w14:textId="77777777" w:rsidR="000B44FB" w:rsidRDefault="000B44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sectPr w:rsidR="000B44F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F63E0"/>
    <w:multiLevelType w:val="multilevel"/>
    <w:tmpl w:val="B260A3E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C3C2588"/>
    <w:multiLevelType w:val="multilevel"/>
    <w:tmpl w:val="F43AE2A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−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−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−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−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−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FB"/>
    <w:rsid w:val="000B44FB"/>
    <w:rsid w:val="00E5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BEBE"/>
  <w15:docId w15:val="{BC1C2E5D-C36E-4A49-AE61-FBBC0527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ymbolewypunktowania">
    <w:name w:val="Symbole wypunktowania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Lukasz Plamowski</cp:lastModifiedBy>
  <cp:revision>2</cp:revision>
  <dcterms:created xsi:type="dcterms:W3CDTF">2020-03-25T19:04:00Z</dcterms:created>
  <dcterms:modified xsi:type="dcterms:W3CDTF">2020-03-31T17:11:00Z</dcterms:modified>
</cp:coreProperties>
</file>